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DF6F7B">
        <w:rPr>
          <w:rFonts w:ascii="IranNastaliq" w:hAnsi="IranNastaliq" w:cs="B Mitra" w:hint="cs"/>
          <w:sz w:val="28"/>
          <w:szCs w:val="28"/>
          <w:rtl/>
          <w:lang w:bidi="fa-IR"/>
        </w:rPr>
        <w:t>7/7/98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4379F8" w:rsidP="00A05819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73660</wp:posOffset>
                </wp:positionV>
                <wp:extent cx="333375" cy="1809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BF14F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5.8pt" to="201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6B3CAE" w:rsidRPr="004379F8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="006B3CAE" w:rsidRPr="004379F8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</w:t>
      </w:r>
      <w:r w:rsidR="00A82A0E" w:rsidRPr="004379F8">
        <w:rPr>
          <w:rFonts w:ascii="IranNastaliq" w:hAnsi="IranNastaliq" w:cs="IranNastaliq" w:hint="cs"/>
          <w:sz w:val="28"/>
          <w:szCs w:val="28"/>
          <w:rtl/>
          <w:lang w:bidi="fa-IR"/>
        </w:rPr>
        <w:t>روانشناسی و علوم تربیتی</w:t>
      </w:r>
      <w:r w:rsidR="006B3CAE">
        <w:rPr>
          <w:rFonts w:ascii="IranNastaliq" w:hAnsi="IranNastaliq" w:cs="IranNastaliq" w:hint="cs"/>
          <w:rtl/>
          <w:lang w:bidi="fa-IR"/>
        </w:rPr>
        <w:t>.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 w:rsidR="006B3CAE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A82A0E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A05819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A82A0E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A05819">
        <w:rPr>
          <w:rFonts w:ascii="IranNastaliq" w:hAnsi="IranNastaliq" w:cs="B Lotus" w:hint="cs"/>
          <w:sz w:val="28"/>
          <w:szCs w:val="28"/>
          <w:rtl/>
          <w:lang w:bidi="fa-IR"/>
        </w:rPr>
        <w:t>8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605" w:type="dxa"/>
        <w:jc w:val="center"/>
        <w:tblLook w:val="04A0" w:firstRow="1" w:lastRow="0" w:firstColumn="1" w:lastColumn="0" w:noHBand="0" w:noVBand="1"/>
      </w:tblPr>
      <w:tblGrid>
        <w:gridCol w:w="1800"/>
        <w:gridCol w:w="1530"/>
        <w:gridCol w:w="990"/>
        <w:gridCol w:w="1080"/>
        <w:gridCol w:w="360"/>
        <w:gridCol w:w="3150"/>
        <w:gridCol w:w="720"/>
        <w:gridCol w:w="975"/>
      </w:tblGrid>
      <w:tr w:rsidR="006261B7" w:rsidTr="00E62568">
        <w:trPr>
          <w:trHeight w:val="998"/>
          <w:jc w:val="center"/>
        </w:trPr>
        <w:tc>
          <w:tcPr>
            <w:tcW w:w="4320" w:type="dxa"/>
            <w:gridSpan w:val="3"/>
          </w:tcPr>
          <w:p w:rsidR="005908E6" w:rsidRDefault="005908E6" w:rsidP="00A82A0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82A0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▪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1440" w:type="dxa"/>
            <w:gridSpan w:val="2"/>
          </w:tcPr>
          <w:p w:rsidR="005908E6" w:rsidRDefault="005908E6" w:rsidP="00EA0F9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A0F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واحد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870" w:type="dxa"/>
            <w:gridSpan w:val="2"/>
          </w:tcPr>
          <w:p w:rsidR="00A82A0E" w:rsidRPr="005908E6" w:rsidRDefault="005908E6" w:rsidP="0076278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627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بازاریابی خدمات اطلاعاتی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E62568">
        <w:trPr>
          <w:trHeight w:val="341"/>
          <w:jc w:val="center"/>
        </w:trPr>
        <w:tc>
          <w:tcPr>
            <w:tcW w:w="5760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870" w:type="dxa"/>
            <w:gridSpan w:val="2"/>
          </w:tcPr>
          <w:p w:rsidR="00B97D71" w:rsidRPr="00181646" w:rsidRDefault="00B97D71" w:rsidP="0076278C">
            <w:pPr>
              <w:bidi/>
              <w:jc w:val="right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18164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A82A0E" w:rsidRPr="00181646"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</w:t>
            </w:r>
            <w:r w:rsidR="0076278C">
              <w:rPr>
                <w:rFonts w:ascii="IranNastaliq" w:hAnsi="IranNastaliq" w:cs="B Mitra"/>
                <w:sz w:val="20"/>
                <w:szCs w:val="20"/>
                <w:lang w:bidi="fa-IR"/>
              </w:rPr>
              <w:t>Informagion Ser vices Marketing</w:t>
            </w:r>
          </w:p>
          <w:p w:rsidR="00181646" w:rsidRPr="00EA0F96" w:rsidRDefault="00181646" w:rsidP="00181646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highlight w:val="yellow"/>
                <w:lang w:bidi="fa-IR"/>
              </w:rPr>
            </w:pP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E62568">
        <w:trPr>
          <w:trHeight w:val="395"/>
          <w:jc w:val="center"/>
        </w:trPr>
        <w:tc>
          <w:tcPr>
            <w:tcW w:w="5400" w:type="dxa"/>
            <w:gridSpan w:val="4"/>
          </w:tcPr>
          <w:p w:rsidR="00E31D17" w:rsidRPr="00E31D17" w:rsidRDefault="00E31D17" w:rsidP="004379F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4379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109داخلی  02333623300</w:t>
            </w:r>
          </w:p>
        </w:tc>
        <w:tc>
          <w:tcPr>
            <w:tcW w:w="5205" w:type="dxa"/>
            <w:gridSpan w:val="4"/>
          </w:tcPr>
          <w:p w:rsidR="00E31D17" w:rsidRDefault="00E31D17" w:rsidP="00A82A0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مریم صابری</w:t>
            </w:r>
          </w:p>
        </w:tc>
      </w:tr>
      <w:tr w:rsidR="00E31D17" w:rsidTr="00E62568">
        <w:trPr>
          <w:trHeight w:val="341"/>
          <w:jc w:val="center"/>
        </w:trPr>
        <w:tc>
          <w:tcPr>
            <w:tcW w:w="5400" w:type="dxa"/>
            <w:gridSpan w:val="4"/>
          </w:tcPr>
          <w:p w:rsidR="00E31D17" w:rsidRDefault="00E31D17" w:rsidP="0018164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:rsidR="00181646" w:rsidRPr="00E31D17" w:rsidRDefault="00181646" w:rsidP="00181646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181646">
              <w:rPr>
                <w:rFonts w:ascii="IranNastaliq" w:hAnsi="IranNastaliq" w:cs="B Mitra"/>
                <w:lang w:bidi="fa-IR"/>
              </w:rPr>
              <w:t>http://msaberi.profile.semnan.ac.ir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76278C">
            <w:pPr>
              <w:bidi/>
              <w:rPr>
                <w:rFonts w:ascii="IranNastaliq" w:hAnsi="IranNastaliq" w:cs="B Mitra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6278C" w:rsidRPr="00893F1C">
              <w:rPr>
                <w:rFonts w:ascii="IranNastaliq" w:hAnsi="IranNastaliq" w:cs="B Mitra"/>
                <w:lang w:bidi="fa-IR"/>
              </w:rPr>
              <w:t>saberi1707@gmail.com</w:t>
            </w:r>
            <w:r w:rsidR="00893F1C">
              <w:rPr>
                <w:rStyle w:val="Hyperlink"/>
                <w:rFonts w:ascii="IranNastaliq" w:hAnsi="IranNastaliq" w:cs="B Mitra"/>
                <w:lang w:bidi="fa-IR"/>
              </w:rPr>
              <w:t xml:space="preserve">                                                                                                      </w:t>
            </w:r>
          </w:p>
          <w:p w:rsidR="0076278C" w:rsidRDefault="0076278C" w:rsidP="0076278C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893F1C">
              <w:rPr>
                <w:rFonts w:ascii="IranNastaliq" w:hAnsi="IranNastaliq" w:cs="B Mitra"/>
                <w:lang w:bidi="fa-IR"/>
              </w:rPr>
              <w:t>msaberi@se</w:t>
            </w:r>
            <w:bookmarkStart w:id="0" w:name="_GoBack"/>
            <w:bookmarkEnd w:id="0"/>
            <w:r w:rsidRPr="00893F1C">
              <w:rPr>
                <w:rFonts w:ascii="IranNastaliq" w:hAnsi="IranNastaliq" w:cs="B Mitra"/>
                <w:lang w:bidi="fa-IR"/>
              </w:rPr>
              <w:t>mnan.ac.ir</w:t>
            </w:r>
            <w:r>
              <w:rPr>
                <w:rFonts w:ascii="IranNastaliq" w:hAnsi="IranNastaliq" w:cs="B Mitra"/>
                <w:lang w:bidi="fa-IR"/>
              </w:rPr>
              <w:t xml:space="preserve">  </w:t>
            </w:r>
          </w:p>
        </w:tc>
      </w:tr>
      <w:tr w:rsidR="00BE73D7" w:rsidTr="00E62568">
        <w:trPr>
          <w:trHeight w:val="341"/>
          <w:jc w:val="center"/>
        </w:trPr>
        <w:tc>
          <w:tcPr>
            <w:tcW w:w="10605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E62568">
        <w:trPr>
          <w:trHeight w:val="359"/>
          <w:jc w:val="center"/>
        </w:trPr>
        <w:tc>
          <w:tcPr>
            <w:tcW w:w="10605" w:type="dxa"/>
            <w:gridSpan w:val="8"/>
          </w:tcPr>
          <w:p w:rsidR="008D2DEA" w:rsidRDefault="008D2DEA" w:rsidP="00EA0F96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82A0E" w:rsidRPr="00A82A0E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</w:p>
          <w:p w:rsidR="00EA0F96" w:rsidRPr="00EA0F96" w:rsidRDefault="0076278C" w:rsidP="00EA0F96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آشنایی کلی با مفاهیم و اهداف بازاریابی و نقش متخصصان اطلاعات در بازاریابی منابع اطلاعاتی </w:t>
            </w:r>
          </w:p>
          <w:p w:rsidR="00EA0F96" w:rsidRPr="008D2DEA" w:rsidRDefault="00EA0F96" w:rsidP="00EA0F9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</w:tr>
      <w:tr w:rsidR="008D2DEA" w:rsidTr="00E62568">
        <w:trPr>
          <w:trHeight w:val="395"/>
          <w:jc w:val="center"/>
        </w:trPr>
        <w:tc>
          <w:tcPr>
            <w:tcW w:w="10605" w:type="dxa"/>
            <w:gridSpan w:val="8"/>
          </w:tcPr>
          <w:p w:rsidR="008D2DEA" w:rsidRPr="008D2DEA" w:rsidRDefault="008D2DEA" w:rsidP="00A82A0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82A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پروژکتور، لب تاپ</w:t>
            </w:r>
          </w:p>
        </w:tc>
      </w:tr>
      <w:tr w:rsidR="00C1549F" w:rsidTr="00E62568">
        <w:trPr>
          <w:trHeight w:val="224"/>
          <w:jc w:val="center"/>
        </w:trPr>
        <w:tc>
          <w:tcPr>
            <w:tcW w:w="1800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E62568">
        <w:trPr>
          <w:trHeight w:val="278"/>
          <w:jc w:val="center"/>
        </w:trPr>
        <w:tc>
          <w:tcPr>
            <w:tcW w:w="1800" w:type="dxa"/>
          </w:tcPr>
          <w:p w:rsidR="007A6B1B" w:rsidRPr="00FE7024" w:rsidRDefault="0076278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6278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DF">
        <w:trPr>
          <w:trHeight w:val="710"/>
          <w:jc w:val="center"/>
        </w:trPr>
        <w:tc>
          <w:tcPr>
            <w:tcW w:w="8910" w:type="dxa"/>
            <w:gridSpan w:val="6"/>
          </w:tcPr>
          <w:p w:rsidR="004B09DF" w:rsidRDefault="004B09DF" w:rsidP="004B09DF">
            <w:pPr>
              <w:bidi/>
              <w:spacing w:after="160" w:line="259" w:lineRule="auto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ابراهیمی، عبدالحمید (1379). مفاهیم علمی مدیریت بازاریابی. دانش و توسعه، 11، 34-11.</w:t>
            </w:r>
          </w:p>
          <w:p w:rsidR="004B09DF" w:rsidRDefault="004B09DF" w:rsidP="00904E08">
            <w:pPr>
              <w:bidi/>
              <w:spacing w:after="160" w:line="259" w:lineRule="auto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احمدی، شهروز؛ باقری، مهدی (1396). بکارگیری روشهای هوشمند در بهبود مدیریت ارتباط با مشتری با رویکرد </w:t>
            </w:r>
            <w:r w:rsidRPr="00904E08">
              <w:rPr>
                <w:rFonts w:asciiTheme="majorBidi" w:hAnsiTheme="majorBidi" w:cstheme="majorBidi"/>
                <w:lang w:bidi="fa-IR"/>
              </w:rPr>
              <w:t>eCRM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 مطالعات مدیریت و کار</w:t>
            </w:r>
            <w:r w:rsidR="00904E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آفرینی، 3(1)، 113-107.</w:t>
            </w:r>
          </w:p>
          <w:p w:rsidR="004B09DF" w:rsidRDefault="004B09DF" w:rsidP="004B09D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البرزی، صدرالله ( 1378 الف). مدیریت بازاریابی (1). اقتصاد: تعاون و کشاورزی، 100؛ 39-36.</w:t>
            </w:r>
          </w:p>
          <w:p w:rsidR="004B09DF" w:rsidRDefault="004B09DF" w:rsidP="004B09D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البرزی، صدرالله (1378 ب). مدیریت بازاریابی (2). اقتصاد: تعاون و کشاورزی، 101، 49-44.</w:t>
            </w:r>
          </w:p>
          <w:p w:rsidR="004B09DF" w:rsidRDefault="004B09DF" w:rsidP="004B09D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حسینی برنتی، سید رسول؛ کاظمی یالف، انسیه (1395). مدیریت ارتباط با مشتری الکترونیکی به عنوان مزیت رقابتی. مطالعات مدیریت و حسابداری، 2(3): 222-216. </w:t>
            </w:r>
          </w:p>
          <w:p w:rsidR="004B09DF" w:rsidRDefault="004B09DF" w:rsidP="00E62568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رعنایی، محمدعلی؛ خدایاری، بهناز (1395). بررسی رابطه گرایش بازاریابی رابطه مند با ارزش ویژه برند با توجه به نقش میانجی وفاداری مشتریان در شعب بانک تجارت شهر تهران. پژوهشهای جدید در مدیریت و حسابداری، 15، 42-17.</w:t>
            </w:r>
          </w:p>
          <w:p w:rsidR="004B09DF" w:rsidRDefault="004B09DF" w:rsidP="004B09D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شاهوار، شبنم؛ حریری، نجلا (1388). مدیریت ارتباط با مشتری در کتابخانه ها. مطالعات ملی کتابداری و سازماندهی اطلاعات، 80، 150-137.</w:t>
            </w:r>
          </w:p>
          <w:p w:rsidR="004B09DF" w:rsidRDefault="004B09DF" w:rsidP="00E62568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شیخ حسینی، عظیمه (1388). بازاریابی خلاق: روشهای کشف ایده های راه گشا در بازاریابی. کتاب ماه علوم اجتماعی، 24، 67-63.</w:t>
            </w:r>
          </w:p>
          <w:p w:rsidR="004B09DF" w:rsidRDefault="004B09DF" w:rsidP="004B09D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صالحی صدقیانی، جمشید؛ اخوان، مریم (1385). مدیریت ارتباط با</w:t>
            </w:r>
            <w:r w:rsidR="00904E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مشتری . حسابدار، 176، 36-23.</w:t>
            </w:r>
          </w:p>
          <w:p w:rsidR="004B09DF" w:rsidRDefault="004B09DF" w:rsidP="00E62568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علی احمدی، علیرضا؛ و خلجی علیایی، لیلا (1385). مفاهیم طراحی سیستم مدیریت ارتباط با مشتری. مدیریت فردا، 13و14، 66-61.</w:t>
            </w:r>
          </w:p>
          <w:p w:rsidR="004B09DF" w:rsidRPr="004B094A" w:rsidRDefault="004B09DF" w:rsidP="004B09DF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معمار</w:t>
            </w:r>
            <w:r w:rsidR="00904E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زاده، غلامرضا؛ سرافرازی، مهرزاد؛ مصلی نژاد، افشین (1387). متدلوژی مدیریت ارتباط با مشتری. مدیریت: کنترولر، 22، 43-16.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EA0F96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EA0F96" w:rsidTr="0088006C">
        <w:trPr>
          <w:trHeight w:val="152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D766CE" w:rsidRDefault="0076278C" w:rsidP="00EA0F9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معرفی و شرح درس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A0F96" w:rsidTr="0088006C">
        <w:trPr>
          <w:trHeight w:val="89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D766CE" w:rsidRDefault="0076278C" w:rsidP="00EA0F9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مفهوم بازاریابی و مفاهیم وابسته به آن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A0F96" w:rsidTr="0088006C">
        <w:trPr>
          <w:trHeight w:val="197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D766CE" w:rsidRDefault="0076278C" w:rsidP="00EA0F9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مدیریت بازاریابی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A0F96" w:rsidTr="0088006C">
        <w:trPr>
          <w:trHeight w:val="206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D766CE" w:rsidRDefault="0076278C" w:rsidP="00EA0F9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بازایابی: بازاریابی معامله ای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A0F96" w:rsidTr="0088006C">
        <w:trPr>
          <w:trHeight w:val="215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D766CE" w:rsidRDefault="0076278C" w:rsidP="00EA0F9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بازاریابی: بازاریابی رابطه ای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A0F96" w:rsidTr="0088006C">
        <w:trPr>
          <w:trHeight w:val="242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D766CE" w:rsidRDefault="0076278C" w:rsidP="00EA0F9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بازاریابی: بازاریابی خلاق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A0F96" w:rsidTr="0088006C">
        <w:trPr>
          <w:trHeight w:val="251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D766CE" w:rsidRDefault="0076278C" w:rsidP="00EA0F9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بازاریابی: بازاریابی محتوایی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A0F96" w:rsidTr="0088006C">
        <w:trPr>
          <w:trHeight w:val="197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D766CE" w:rsidRDefault="00274463" w:rsidP="00EA0F9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مدل های بازاریابی 1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A0F96" w:rsidTr="0088006C">
        <w:trPr>
          <w:trHeight w:val="188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D766CE" w:rsidRDefault="00274463" w:rsidP="00EA0F9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مدل های بازاریابی 2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A0F96" w:rsidTr="00910691">
        <w:trPr>
          <w:trHeight w:val="405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D766CE" w:rsidRDefault="00274463" w:rsidP="00EA0F9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اقتصاد اطلاعات و نقش آن در بازاریابی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A0F96" w:rsidTr="0088006C">
        <w:trPr>
          <w:trHeight w:val="224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D766CE" w:rsidRDefault="00274463" w:rsidP="00EA0F9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قیمت گذاری منابع اطلاعاتی و بازاریابی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74463" w:rsidTr="0088006C">
        <w:trPr>
          <w:trHeight w:val="233"/>
          <w:jc w:val="center"/>
        </w:trPr>
        <w:tc>
          <w:tcPr>
            <w:tcW w:w="1975" w:type="dxa"/>
          </w:tcPr>
          <w:p w:rsidR="00274463" w:rsidRPr="00FE7024" w:rsidRDefault="00274463" w:rsidP="0027446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74463" w:rsidRPr="00274463" w:rsidRDefault="00274463" w:rsidP="005254DB">
            <w:pPr>
              <w:bidi/>
              <w:jc w:val="center"/>
              <w:rPr>
                <w:rFonts w:cs="B Nazanin"/>
              </w:rPr>
            </w:pPr>
            <w:r w:rsidRPr="00274463">
              <w:rPr>
                <w:rFonts w:cs="B Nazanin"/>
                <w:rtl/>
              </w:rPr>
              <w:t>مفهوم مد</w:t>
            </w:r>
            <w:r w:rsidRPr="00274463">
              <w:rPr>
                <w:rFonts w:cs="B Nazanin" w:hint="cs"/>
                <w:rtl/>
              </w:rPr>
              <w:t>ی</w:t>
            </w:r>
            <w:r w:rsidRPr="00274463">
              <w:rPr>
                <w:rFonts w:cs="B Nazanin" w:hint="eastAsia"/>
                <w:rtl/>
              </w:rPr>
              <w:t>ر</w:t>
            </w:r>
            <w:r w:rsidRPr="00274463">
              <w:rPr>
                <w:rFonts w:cs="B Nazanin" w:hint="cs"/>
                <w:rtl/>
              </w:rPr>
              <w:t>ی</w:t>
            </w:r>
            <w:r w:rsidRPr="00274463">
              <w:rPr>
                <w:rFonts w:cs="B Nazanin" w:hint="eastAsia"/>
                <w:rtl/>
              </w:rPr>
              <w:t>ت</w:t>
            </w:r>
            <w:r w:rsidRPr="00274463">
              <w:rPr>
                <w:rFonts w:cs="B Nazanin"/>
                <w:rtl/>
              </w:rPr>
              <w:t xml:space="preserve"> ارتباط با مشتر</w:t>
            </w:r>
            <w:r w:rsidRPr="00274463">
              <w:rPr>
                <w:rFonts w:cs="B Nazanin" w:hint="cs"/>
                <w:rtl/>
              </w:rPr>
              <w:t>ی</w:t>
            </w:r>
            <w:r w:rsidRPr="00274463">
              <w:rPr>
                <w:rFonts w:cs="B Nazanin"/>
                <w:rtl/>
              </w:rPr>
              <w:t xml:space="preserve"> </w:t>
            </w:r>
            <w:r w:rsidR="005254DB">
              <w:rPr>
                <w:rFonts w:cs="B Nazanin" w:hint="cs"/>
                <w:rtl/>
              </w:rPr>
              <w:t>(</w:t>
            </w:r>
            <w:r w:rsidR="005254DB" w:rsidRPr="005254DB">
              <w:rPr>
                <w:rFonts w:asciiTheme="majorBidi" w:hAnsiTheme="majorBidi" w:cstheme="majorBidi"/>
              </w:rPr>
              <w:t>CRM</w:t>
            </w:r>
            <w:r w:rsidR="005254DB">
              <w:rPr>
                <w:rFonts w:cs="B Nazanin" w:hint="cs"/>
                <w:rtl/>
              </w:rPr>
              <w:t>)</w:t>
            </w:r>
            <w:r w:rsidRPr="00274463">
              <w:rPr>
                <w:rFonts w:cs="B Nazanin"/>
                <w:rtl/>
              </w:rPr>
              <w:t xml:space="preserve"> و نقش آن در بازار</w:t>
            </w:r>
            <w:r w:rsidRPr="00274463">
              <w:rPr>
                <w:rFonts w:cs="B Nazanin" w:hint="cs"/>
                <w:rtl/>
              </w:rPr>
              <w:t>ی</w:t>
            </w:r>
            <w:r w:rsidRPr="00274463">
              <w:rPr>
                <w:rFonts w:cs="B Nazanin" w:hint="eastAsia"/>
                <w:rtl/>
              </w:rPr>
              <w:t>اب</w:t>
            </w:r>
            <w:r w:rsidRPr="00274463">
              <w:rPr>
                <w:rFonts w:cs="B Nazanin" w:hint="cs"/>
                <w:rtl/>
              </w:rPr>
              <w:t>ی</w:t>
            </w:r>
          </w:p>
        </w:tc>
        <w:tc>
          <w:tcPr>
            <w:tcW w:w="1078" w:type="dxa"/>
          </w:tcPr>
          <w:p w:rsidR="00274463" w:rsidRPr="00E32E53" w:rsidRDefault="00274463" w:rsidP="002744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74463" w:rsidTr="0088006C">
        <w:trPr>
          <w:trHeight w:val="71"/>
          <w:jc w:val="center"/>
        </w:trPr>
        <w:tc>
          <w:tcPr>
            <w:tcW w:w="1975" w:type="dxa"/>
          </w:tcPr>
          <w:p w:rsidR="00274463" w:rsidRPr="00FE7024" w:rsidRDefault="00274463" w:rsidP="0027446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74463" w:rsidRPr="00274463" w:rsidRDefault="00274463" w:rsidP="005254DB">
            <w:pPr>
              <w:bidi/>
              <w:jc w:val="center"/>
              <w:rPr>
                <w:rFonts w:cs="B Nazanin"/>
              </w:rPr>
            </w:pPr>
            <w:r w:rsidRPr="00274463">
              <w:rPr>
                <w:rFonts w:cs="B Nazanin" w:hint="eastAsia"/>
                <w:rtl/>
              </w:rPr>
              <w:t>نرم</w:t>
            </w:r>
            <w:r w:rsidRPr="00274463">
              <w:rPr>
                <w:rFonts w:cs="B Nazanin"/>
                <w:rtl/>
              </w:rPr>
              <w:t xml:space="preserve"> افزارها</w:t>
            </w:r>
            <w:r w:rsidRPr="00274463">
              <w:rPr>
                <w:rFonts w:cs="B Nazanin" w:hint="cs"/>
                <w:rtl/>
              </w:rPr>
              <w:t>ی</w:t>
            </w:r>
            <w:r w:rsidRPr="00274463">
              <w:rPr>
                <w:rFonts w:cs="B Nazanin"/>
                <w:rtl/>
              </w:rPr>
              <w:t xml:space="preserve"> مد</w:t>
            </w:r>
            <w:r w:rsidRPr="00274463">
              <w:rPr>
                <w:rFonts w:cs="B Nazanin" w:hint="cs"/>
                <w:rtl/>
              </w:rPr>
              <w:t>ی</w:t>
            </w:r>
            <w:r w:rsidRPr="00274463">
              <w:rPr>
                <w:rFonts w:cs="B Nazanin" w:hint="eastAsia"/>
                <w:rtl/>
              </w:rPr>
              <w:t>ر</w:t>
            </w:r>
            <w:r w:rsidRPr="00274463">
              <w:rPr>
                <w:rFonts w:cs="B Nazanin" w:hint="cs"/>
                <w:rtl/>
              </w:rPr>
              <w:t>ی</w:t>
            </w:r>
            <w:r w:rsidRPr="00274463">
              <w:rPr>
                <w:rFonts w:cs="B Nazanin" w:hint="eastAsia"/>
                <w:rtl/>
              </w:rPr>
              <w:t>ت</w:t>
            </w:r>
            <w:r w:rsidRPr="00274463">
              <w:rPr>
                <w:rFonts w:cs="B Nazanin"/>
                <w:rtl/>
              </w:rPr>
              <w:t xml:space="preserve"> ارتباط با مشتر</w:t>
            </w:r>
            <w:r w:rsidRPr="00274463">
              <w:rPr>
                <w:rFonts w:cs="B Nazanin" w:hint="cs"/>
                <w:rtl/>
              </w:rPr>
              <w:t>ی</w:t>
            </w:r>
            <w:r w:rsidRPr="00274463">
              <w:rPr>
                <w:rFonts w:cs="B Nazanin"/>
                <w:rtl/>
              </w:rPr>
              <w:t>(</w:t>
            </w:r>
            <w:r w:rsidR="005254DB" w:rsidRPr="005254DB">
              <w:rPr>
                <w:rFonts w:asciiTheme="majorBidi" w:hAnsiTheme="majorBidi" w:cstheme="majorBidi"/>
              </w:rPr>
              <w:t>CRM</w:t>
            </w:r>
            <w:r w:rsidRPr="00274463">
              <w:rPr>
                <w:rFonts w:cs="B Nazanin"/>
                <w:rtl/>
              </w:rPr>
              <w:t>): اجزا و کارکردها</w:t>
            </w:r>
          </w:p>
        </w:tc>
        <w:tc>
          <w:tcPr>
            <w:tcW w:w="1078" w:type="dxa"/>
          </w:tcPr>
          <w:p w:rsidR="00274463" w:rsidRPr="00E32E53" w:rsidRDefault="00274463" w:rsidP="002744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A0F96" w:rsidTr="0088006C">
        <w:trPr>
          <w:trHeight w:val="269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D766CE" w:rsidRDefault="00274463" w:rsidP="00EA0F9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مرور درس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A0F96" w:rsidTr="0088006C">
        <w:trPr>
          <w:trHeight w:val="197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D766CE" w:rsidRDefault="00274463" w:rsidP="00EA0F9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مرور درس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A0F96" w:rsidTr="0088006C">
        <w:trPr>
          <w:trHeight w:val="206"/>
          <w:jc w:val="center"/>
        </w:trPr>
        <w:tc>
          <w:tcPr>
            <w:tcW w:w="1975" w:type="dxa"/>
          </w:tcPr>
          <w:p w:rsidR="00EA0F96" w:rsidRPr="00FE7024" w:rsidRDefault="00EA0F96" w:rsidP="00EA0F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A0F96" w:rsidRPr="00D766CE" w:rsidRDefault="00274463" w:rsidP="00EA0F9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EA0F96" w:rsidRPr="00E32E53" w:rsidRDefault="00EA0F96" w:rsidP="00EA0F9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812" w:rsidRDefault="00910812" w:rsidP="0007479E">
      <w:pPr>
        <w:spacing w:after="0" w:line="240" w:lineRule="auto"/>
      </w:pPr>
      <w:r>
        <w:separator/>
      </w:r>
    </w:p>
  </w:endnote>
  <w:endnote w:type="continuationSeparator" w:id="0">
    <w:p w:rsidR="00910812" w:rsidRDefault="0091081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812" w:rsidRDefault="00910812" w:rsidP="0007479E">
      <w:pPr>
        <w:spacing w:after="0" w:line="240" w:lineRule="auto"/>
      </w:pPr>
      <w:r>
        <w:separator/>
      </w:r>
    </w:p>
  </w:footnote>
  <w:footnote w:type="continuationSeparator" w:id="0">
    <w:p w:rsidR="00910812" w:rsidRDefault="0091081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81646"/>
    <w:rsid w:val="001A24D7"/>
    <w:rsid w:val="0023366D"/>
    <w:rsid w:val="00274463"/>
    <w:rsid w:val="00321206"/>
    <w:rsid w:val="003D23C3"/>
    <w:rsid w:val="004379F8"/>
    <w:rsid w:val="004B094A"/>
    <w:rsid w:val="004B09DF"/>
    <w:rsid w:val="004C0E17"/>
    <w:rsid w:val="005254DB"/>
    <w:rsid w:val="005908E6"/>
    <w:rsid w:val="005B71F9"/>
    <w:rsid w:val="006042D0"/>
    <w:rsid w:val="006261B7"/>
    <w:rsid w:val="00680AD4"/>
    <w:rsid w:val="006B0268"/>
    <w:rsid w:val="006B3CAE"/>
    <w:rsid w:val="007367C0"/>
    <w:rsid w:val="00743C43"/>
    <w:rsid w:val="0076278C"/>
    <w:rsid w:val="007A6B1B"/>
    <w:rsid w:val="008402A7"/>
    <w:rsid w:val="00891C14"/>
    <w:rsid w:val="00893F1C"/>
    <w:rsid w:val="008D2DEA"/>
    <w:rsid w:val="00904E08"/>
    <w:rsid w:val="00910691"/>
    <w:rsid w:val="00910812"/>
    <w:rsid w:val="00A05819"/>
    <w:rsid w:val="00A37CD5"/>
    <w:rsid w:val="00A82A0E"/>
    <w:rsid w:val="00B438CC"/>
    <w:rsid w:val="00B96CB1"/>
    <w:rsid w:val="00B97D71"/>
    <w:rsid w:val="00BE160D"/>
    <w:rsid w:val="00BE73D7"/>
    <w:rsid w:val="00C1549F"/>
    <w:rsid w:val="00C84F12"/>
    <w:rsid w:val="00DF6F7B"/>
    <w:rsid w:val="00E00030"/>
    <w:rsid w:val="00E13C35"/>
    <w:rsid w:val="00E31D17"/>
    <w:rsid w:val="00E32E53"/>
    <w:rsid w:val="00E62568"/>
    <w:rsid w:val="00EA0F96"/>
    <w:rsid w:val="00FA3054"/>
    <w:rsid w:val="00FC5F60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7627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msaberi</cp:lastModifiedBy>
  <cp:revision>10</cp:revision>
  <cp:lastPrinted>2018-12-27T12:18:00Z</cp:lastPrinted>
  <dcterms:created xsi:type="dcterms:W3CDTF">2019-09-28T12:46:00Z</dcterms:created>
  <dcterms:modified xsi:type="dcterms:W3CDTF">2019-10-01T11:34:00Z</dcterms:modified>
</cp:coreProperties>
</file>