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5AF4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6B632CC1" wp14:editId="56B8E14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384839B4" w14:textId="72E08353" w:rsidR="00743C43" w:rsidRDefault="00E32E53" w:rsidP="00FA78A8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</w:t>
      </w:r>
      <w:r w:rsidR="002A4DE7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FE55FE">
        <w:rPr>
          <w:rFonts w:ascii="IranNastaliq" w:hAnsi="IranNastaliq" w:cs="B Mitra" w:hint="cs"/>
          <w:sz w:val="28"/>
          <w:szCs w:val="28"/>
          <w:rtl/>
          <w:lang w:bidi="fa-IR"/>
        </w:rPr>
        <w:t>26</w:t>
      </w:r>
      <w:r w:rsidR="00FD38D5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FE55FE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FD38D5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E55FE">
        <w:rPr>
          <w:rFonts w:ascii="IranNastaliq" w:hAnsi="IranNastaliq" w:cs="B Mitra" w:hint="cs"/>
          <w:sz w:val="28"/>
          <w:szCs w:val="28"/>
          <w:rtl/>
          <w:lang w:bidi="fa-IR"/>
        </w:rPr>
        <w:t>1405</w:t>
      </w:r>
    </w:p>
    <w:p w14:paraId="45DA79EB" w14:textId="2EC0BF41" w:rsidR="005908E6" w:rsidRDefault="004379F8" w:rsidP="00FA78A8">
      <w:pPr>
        <w:spacing w:after="0" w:line="192" w:lineRule="auto"/>
        <w:jc w:val="right"/>
        <w:rPr>
          <w:rFonts w:ascii="IranNastaliq" w:hAnsi="IranNastaliq" w:cs="B Lotus"/>
          <w:sz w:val="28"/>
          <w:szCs w:val="28"/>
          <w:rtl/>
          <w:lang w:bidi="fa-IR"/>
        </w:rPr>
      </w:pPr>
      <w:r>
        <w:rPr>
          <w:rFonts w:ascii="IranNastaliq" w:hAnsi="IranNastaliq" w:cs="IranNastaliq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0659F1" wp14:editId="03B56562">
                <wp:simplePos x="0" y="0"/>
                <wp:positionH relativeFrom="column">
                  <wp:posOffset>2647950</wp:posOffset>
                </wp:positionH>
                <wp:positionV relativeFrom="paragraph">
                  <wp:posOffset>35560</wp:posOffset>
                </wp:positionV>
                <wp:extent cx="333375" cy="180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275B22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5pt,2.8pt" to="234.7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6B3CAE" w:rsidRPr="004379F8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="006B3CA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</w:t>
      </w:r>
      <w:r w:rsidR="00A82A0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>روانشناسی و علوم تربیتی</w:t>
      </w:r>
      <w:r w:rsidR="006B3CAE">
        <w:rPr>
          <w:rFonts w:ascii="IranNastaliq" w:hAnsi="IranNastaliq" w:cs="IranNastaliq" w:hint="cs"/>
          <w:rtl/>
          <w:lang w:bidi="fa-IR"/>
        </w:rPr>
        <w:t>.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3CAE"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5559B3">
        <w:rPr>
          <w:rFonts w:ascii="IranNastaliq" w:hAnsi="IranNastaliq" w:cs="B Lotus" w:hint="cs"/>
          <w:sz w:val="28"/>
          <w:szCs w:val="28"/>
          <w:rtl/>
          <w:lang w:bidi="fa-IR"/>
        </w:rPr>
        <w:t>14</w:t>
      </w:r>
      <w:r w:rsidR="00FE55FE">
        <w:rPr>
          <w:rFonts w:ascii="IranNastaliq" w:hAnsi="IranNastaliq" w:cs="B Lotus" w:hint="cs"/>
          <w:sz w:val="28"/>
          <w:szCs w:val="28"/>
          <w:rtl/>
          <w:lang w:bidi="fa-IR"/>
        </w:rPr>
        <w:t>06</w:t>
      </w:r>
      <w:r w:rsidR="00A82A0E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5559B3">
        <w:rPr>
          <w:rFonts w:ascii="IranNastaliq" w:hAnsi="IranNastaliq" w:cs="B Lotus" w:hint="cs"/>
          <w:sz w:val="28"/>
          <w:szCs w:val="28"/>
          <w:rtl/>
          <w:lang w:bidi="fa-IR"/>
        </w:rPr>
        <w:t>14</w:t>
      </w:r>
      <w:r w:rsidR="00FE55FE">
        <w:rPr>
          <w:rFonts w:ascii="IranNastaliq" w:hAnsi="IranNastaliq" w:cs="B Lotus" w:hint="cs"/>
          <w:sz w:val="28"/>
          <w:szCs w:val="28"/>
          <w:rtl/>
          <w:lang w:bidi="fa-IR"/>
        </w:rPr>
        <w:t>05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>.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360"/>
        <w:gridCol w:w="3150"/>
        <w:gridCol w:w="720"/>
        <w:gridCol w:w="975"/>
      </w:tblGrid>
      <w:tr w:rsidR="006261B7" w14:paraId="0305E883" w14:textId="77777777" w:rsidTr="00A82A0E">
        <w:trPr>
          <w:trHeight w:val="998"/>
          <w:jc w:val="center"/>
        </w:trPr>
        <w:tc>
          <w:tcPr>
            <w:tcW w:w="4045" w:type="dxa"/>
            <w:gridSpan w:val="3"/>
          </w:tcPr>
          <w:p w14:paraId="698409CE" w14:textId="77777777" w:rsidR="005908E6" w:rsidRDefault="005908E6" w:rsidP="00A82A0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A82A0E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▪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1440" w:type="dxa"/>
            <w:gridSpan w:val="2"/>
          </w:tcPr>
          <w:p w14:paraId="09791116" w14:textId="77777777" w:rsidR="005908E6" w:rsidRDefault="005908E6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1 واحد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1 واحد عملی</w:t>
            </w:r>
          </w:p>
        </w:tc>
        <w:tc>
          <w:tcPr>
            <w:tcW w:w="3870" w:type="dxa"/>
            <w:gridSpan w:val="2"/>
          </w:tcPr>
          <w:p w14:paraId="04912607" w14:textId="77777777" w:rsidR="00A82A0E" w:rsidRPr="005908E6" w:rsidRDefault="005908E6" w:rsidP="006A34E4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6A34E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آئین نگارش و ویراستاری علمی</w:t>
            </w:r>
          </w:p>
        </w:tc>
        <w:tc>
          <w:tcPr>
            <w:tcW w:w="975" w:type="dxa"/>
            <w:vMerge w:val="restart"/>
          </w:tcPr>
          <w:p w14:paraId="4F6C9463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13857C80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46C03C29" w14:textId="77777777" w:rsidTr="00A82A0E">
        <w:trPr>
          <w:trHeight w:val="341"/>
          <w:jc w:val="center"/>
        </w:trPr>
        <w:tc>
          <w:tcPr>
            <w:tcW w:w="5485" w:type="dxa"/>
            <w:gridSpan w:val="5"/>
          </w:tcPr>
          <w:p w14:paraId="14B58AF0" w14:textId="77777777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139FC626" w14:textId="77777777" w:rsidR="00B97D71" w:rsidRPr="005908E6" w:rsidRDefault="00B97D71" w:rsidP="006A34E4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</w:t>
            </w:r>
            <w:r w:rsidR="0005743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6A34E4">
              <w:rPr>
                <w:rFonts w:ascii="IranNastaliq" w:hAnsi="IranNastaliq" w:cs="B Mitra"/>
                <w:sz w:val="28"/>
                <w:szCs w:val="28"/>
                <w:lang w:bidi="fa-IR"/>
              </w:rPr>
              <w:t>Scientific Writing and Editing</w:t>
            </w:r>
          </w:p>
        </w:tc>
        <w:tc>
          <w:tcPr>
            <w:tcW w:w="975" w:type="dxa"/>
            <w:vMerge/>
          </w:tcPr>
          <w:p w14:paraId="738169AE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E8D39B2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57D0C5CA" w14:textId="77777777" w:rsidR="00E31D17" w:rsidRPr="00E31D17" w:rsidRDefault="00E31D17" w:rsidP="00E42457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</w:t>
            </w:r>
            <w:r w:rsidR="004379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E4245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31533053</w:t>
            </w:r>
          </w:p>
        </w:tc>
        <w:tc>
          <w:tcPr>
            <w:tcW w:w="5205" w:type="dxa"/>
            <w:gridSpan w:val="4"/>
          </w:tcPr>
          <w:p w14:paraId="7F40A880" w14:textId="77777777" w:rsidR="00E31D17" w:rsidRDefault="00E31D17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مریم صابری</w:t>
            </w:r>
          </w:p>
        </w:tc>
      </w:tr>
      <w:tr w:rsidR="00E31D17" w14:paraId="26892538" w14:textId="77777777" w:rsidTr="00FD38D5">
        <w:trPr>
          <w:trHeight w:val="872"/>
          <w:jc w:val="center"/>
        </w:trPr>
        <w:tc>
          <w:tcPr>
            <w:tcW w:w="5125" w:type="dxa"/>
            <w:gridSpan w:val="4"/>
          </w:tcPr>
          <w:p w14:paraId="3AEB63F7" w14:textId="77777777" w:rsidR="00E31D17" w:rsidRDefault="00E31D17" w:rsidP="002A4DE7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</w:p>
          <w:p w14:paraId="7366CFC5" w14:textId="77777777" w:rsidR="002A4DE7" w:rsidRPr="00E31D17" w:rsidRDefault="002A4DE7" w:rsidP="002A4DE7">
            <w:pPr>
              <w:bidi/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/>
                <w:lang w:bidi="fa-IR"/>
              </w:rPr>
              <w:t>http://msaberi.profile.semnan.ac.ir</w:t>
            </w:r>
          </w:p>
        </w:tc>
        <w:tc>
          <w:tcPr>
            <w:tcW w:w="5205" w:type="dxa"/>
            <w:gridSpan w:val="4"/>
          </w:tcPr>
          <w:p w14:paraId="4A3DBEFD" w14:textId="77777777" w:rsidR="00E31D17" w:rsidRDefault="00E31D17" w:rsidP="00A82A0E">
            <w:pPr>
              <w:bidi/>
              <w:rPr>
                <w:rFonts w:ascii="IranNastaliq" w:hAnsi="IranNastaliq" w:cs="B Mitra"/>
                <w:rtl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hyperlink r:id="rId7" w:history="1">
              <w:r w:rsidR="00E42457" w:rsidRPr="00296EC0">
                <w:rPr>
                  <w:rStyle w:val="Hyperlink"/>
                  <w:rFonts w:ascii="IranNastaliq" w:hAnsi="IranNastaliq" w:cs="B Mitra"/>
                  <w:lang w:bidi="fa-IR"/>
                </w:rPr>
                <w:t>saberi1707@gmail.com</w:t>
              </w:r>
            </w:hyperlink>
          </w:p>
          <w:p w14:paraId="3DD4C4A8" w14:textId="77777777" w:rsidR="00E42457" w:rsidRDefault="00E42457" w:rsidP="00E42457">
            <w:pPr>
              <w:bidi/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/>
                <w:lang w:bidi="fa-IR"/>
              </w:rPr>
              <w:t xml:space="preserve">                                                                                                          msaberi@semnan.ac.ir</w:t>
            </w:r>
          </w:p>
        </w:tc>
      </w:tr>
      <w:tr w:rsidR="00BE73D7" w14:paraId="31EDDE90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7665940E" w14:textId="5B527616" w:rsidR="00BE73D7" w:rsidRPr="00E31D17" w:rsidRDefault="00BE73D7" w:rsidP="00FA78A8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FD38D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611A2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شنبه </w:t>
            </w:r>
            <w:r w:rsidR="00FE55F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10</w:t>
            </w:r>
            <w:r w:rsidR="00611A2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  <w:r w:rsidR="00FE55F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8</w:t>
            </w:r>
            <w:r w:rsidR="00611A2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، </w:t>
            </w:r>
            <w:r w:rsidR="00FE55F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یکشنبه 11-10</w:t>
            </w:r>
          </w:p>
        </w:tc>
      </w:tr>
      <w:tr w:rsidR="008D2DEA" w14:paraId="462A9BEC" w14:textId="77777777" w:rsidTr="005F4A91">
        <w:trPr>
          <w:trHeight w:val="1943"/>
          <w:jc w:val="center"/>
        </w:trPr>
        <w:tc>
          <w:tcPr>
            <w:tcW w:w="10330" w:type="dxa"/>
            <w:gridSpan w:val="8"/>
          </w:tcPr>
          <w:p w14:paraId="0D800F5C" w14:textId="77777777" w:rsidR="005F4A91" w:rsidRDefault="008D2DEA" w:rsidP="005F4A91">
            <w:pPr>
              <w:jc w:val="right"/>
              <w:rPr>
                <w:rFonts w:ascii="Calibri" w:eastAsia="Calibri" w:hAnsi="Calibri" w:cs="B Nazanin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</w:p>
          <w:p w14:paraId="04D9F61F" w14:textId="77777777" w:rsidR="008D2DEA" w:rsidRPr="006A34E4" w:rsidRDefault="006A34E4" w:rsidP="005F4A91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6A34E4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مهارت یابی در نگارش جهت تولید آثار علمی</w:t>
            </w:r>
          </w:p>
          <w:p w14:paraId="38C3B17E" w14:textId="77777777" w:rsidR="006A34E4" w:rsidRPr="006A34E4" w:rsidRDefault="006A34E4" w:rsidP="006A34E4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6A34E4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توانایی ویراستاری علمی و ادبی یک اثر علمی</w:t>
            </w:r>
          </w:p>
          <w:p w14:paraId="467D0B62" w14:textId="77777777" w:rsidR="006A34E4" w:rsidRPr="008D2DEA" w:rsidRDefault="006A34E4" w:rsidP="006A34E4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6A34E4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توانایی انتشار یک اثر علمی بعد از نگارش</w:t>
            </w:r>
          </w:p>
        </w:tc>
      </w:tr>
      <w:tr w:rsidR="008D2DEA" w14:paraId="54C7A62B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6BAC8718" w14:textId="77777777" w:rsidR="008D2DEA" w:rsidRPr="008D2DEA" w:rsidRDefault="008D2DEA" w:rsidP="00A82A0E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پروژکتور، لب تاپ</w:t>
            </w:r>
          </w:p>
        </w:tc>
      </w:tr>
      <w:tr w:rsidR="00C1549F" w14:paraId="16F85194" w14:textId="77777777" w:rsidTr="007A6B1B">
        <w:trPr>
          <w:trHeight w:val="224"/>
          <w:jc w:val="center"/>
        </w:trPr>
        <w:tc>
          <w:tcPr>
            <w:tcW w:w="1525" w:type="dxa"/>
          </w:tcPr>
          <w:p w14:paraId="0A3EA29B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1FF0C5C3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72DF9F2E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07EAA3A5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4F94B533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345F47CC" w14:textId="77777777" w:rsidTr="007A6B1B">
        <w:trPr>
          <w:trHeight w:val="278"/>
          <w:jc w:val="center"/>
        </w:trPr>
        <w:tc>
          <w:tcPr>
            <w:tcW w:w="1525" w:type="dxa"/>
          </w:tcPr>
          <w:p w14:paraId="4F5E4B65" w14:textId="77777777" w:rsidR="007A6B1B" w:rsidRPr="00FE7024" w:rsidRDefault="00E42457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1530" w:type="dxa"/>
          </w:tcPr>
          <w:p w14:paraId="6F7F371B" w14:textId="77777777" w:rsidR="007A6B1B" w:rsidRPr="00FE7024" w:rsidRDefault="00E42457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2070" w:type="dxa"/>
            <w:gridSpan w:val="2"/>
          </w:tcPr>
          <w:p w14:paraId="7E7209B4" w14:textId="77777777" w:rsidR="007A6B1B" w:rsidRPr="00FE7024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510" w:type="dxa"/>
            <w:gridSpan w:val="2"/>
          </w:tcPr>
          <w:p w14:paraId="77EB4B2E" w14:textId="77777777" w:rsidR="007A6B1B" w:rsidRPr="00FE7024" w:rsidRDefault="00E42457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95" w:type="dxa"/>
            <w:gridSpan w:val="2"/>
          </w:tcPr>
          <w:p w14:paraId="18B0093E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3E44D950" w14:textId="77777777" w:rsidTr="005F4A91">
        <w:trPr>
          <w:trHeight w:val="305"/>
          <w:jc w:val="center"/>
        </w:trPr>
        <w:tc>
          <w:tcPr>
            <w:tcW w:w="8635" w:type="dxa"/>
            <w:gridSpan w:val="6"/>
          </w:tcPr>
          <w:p w14:paraId="46522065" w14:textId="77777777" w:rsidR="00C1549F" w:rsidRDefault="003D3D9E" w:rsidP="00042FE8">
            <w:pPr>
              <w:bidi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منصوریان، یزدان (1390). مبانی نگارش علمی. تهران: نشر کتابدار.</w:t>
            </w:r>
          </w:p>
          <w:p w14:paraId="57B1A0E0" w14:textId="77777777" w:rsidR="003D3D9E" w:rsidRPr="004B094A" w:rsidRDefault="003D3D9E" w:rsidP="003D3D9E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حری، عباس (1395). آئین نگارش علمی. تهران: انتشارات نهاد کتابخانه های عمومی کشور، چاپار.</w:t>
            </w:r>
          </w:p>
        </w:tc>
        <w:tc>
          <w:tcPr>
            <w:tcW w:w="1695" w:type="dxa"/>
            <w:gridSpan w:val="2"/>
          </w:tcPr>
          <w:p w14:paraId="54759794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7251B604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43C09D22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 w:rsidR="005F4A91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5C71566E" w14:textId="77777777" w:rsidTr="00891C14">
        <w:trPr>
          <w:trHeight w:val="383"/>
          <w:jc w:val="center"/>
        </w:trPr>
        <w:tc>
          <w:tcPr>
            <w:tcW w:w="1975" w:type="dxa"/>
          </w:tcPr>
          <w:p w14:paraId="4F58E78F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20B83A5C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56A393FE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5F4A91" w14:paraId="660ECB7A" w14:textId="77777777" w:rsidTr="00A65C59">
        <w:trPr>
          <w:trHeight w:val="152"/>
          <w:jc w:val="center"/>
        </w:trPr>
        <w:tc>
          <w:tcPr>
            <w:tcW w:w="1975" w:type="dxa"/>
          </w:tcPr>
          <w:p w14:paraId="030DAE07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EDA03E1" w14:textId="77777777" w:rsidR="006A34E4" w:rsidRDefault="006A34E4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مقاله چیست؟</w:t>
            </w:r>
          </w:p>
          <w:p w14:paraId="4CD3B791" w14:textId="77777777" w:rsidR="005F4A91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اهداف مقاله نویسی</w:t>
            </w:r>
          </w:p>
          <w:p w14:paraId="71360493" w14:textId="77777777" w:rsidR="006A34E4" w:rsidRPr="00175CF9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پیش نیازهای مقاله نویسی</w:t>
            </w:r>
          </w:p>
        </w:tc>
        <w:tc>
          <w:tcPr>
            <w:tcW w:w="1078" w:type="dxa"/>
          </w:tcPr>
          <w:p w14:paraId="405A5F82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5F4A91" w14:paraId="69389075" w14:textId="77777777" w:rsidTr="00A65C59">
        <w:trPr>
          <w:trHeight w:val="89"/>
          <w:jc w:val="center"/>
        </w:trPr>
        <w:tc>
          <w:tcPr>
            <w:tcW w:w="1975" w:type="dxa"/>
          </w:tcPr>
          <w:p w14:paraId="60A0EB93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87A4198" w14:textId="77777777" w:rsidR="006A34E4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 مقاله های علمی</w:t>
            </w:r>
          </w:p>
          <w:p w14:paraId="253319DF" w14:textId="77777777" w:rsidR="005F4A91" w:rsidRPr="00175CF9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گزارش پیشرفت پژوهش و تفاوت آن با مقاله علمی</w:t>
            </w:r>
          </w:p>
        </w:tc>
        <w:tc>
          <w:tcPr>
            <w:tcW w:w="1078" w:type="dxa"/>
          </w:tcPr>
          <w:p w14:paraId="34743596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5F4A91" w14:paraId="69E4BD1B" w14:textId="77777777" w:rsidTr="00A65C59">
        <w:trPr>
          <w:trHeight w:val="197"/>
          <w:jc w:val="center"/>
        </w:trPr>
        <w:tc>
          <w:tcPr>
            <w:tcW w:w="1975" w:type="dxa"/>
          </w:tcPr>
          <w:p w14:paraId="3A0AD7F5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4D0BAAB8" w14:textId="77777777" w:rsidR="006A34E4" w:rsidRPr="00175CF9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اصول نگارش علمی: ایجاز، بی طرفی، رویکرد علمی، ساده نویسی، انتقادپذیری        </w:t>
            </w:r>
          </w:p>
        </w:tc>
        <w:tc>
          <w:tcPr>
            <w:tcW w:w="1078" w:type="dxa"/>
          </w:tcPr>
          <w:p w14:paraId="53A13114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5F4A91" w14:paraId="5E970E19" w14:textId="77777777" w:rsidTr="00A65C59">
        <w:trPr>
          <w:trHeight w:val="206"/>
          <w:jc w:val="center"/>
        </w:trPr>
        <w:tc>
          <w:tcPr>
            <w:tcW w:w="1975" w:type="dxa"/>
          </w:tcPr>
          <w:p w14:paraId="0737A3C8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C92E381" w14:textId="77777777" w:rsidR="005F4A91" w:rsidRPr="00175CF9" w:rsidRDefault="006A34E4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ساختار مقاله علمی 1: عنوان، روش، ابزار، جامعه پژوهش</w:t>
            </w:r>
          </w:p>
        </w:tc>
        <w:tc>
          <w:tcPr>
            <w:tcW w:w="1078" w:type="dxa"/>
          </w:tcPr>
          <w:p w14:paraId="2A2EC061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5F4A91" w14:paraId="35696EB5" w14:textId="77777777" w:rsidTr="00A65C59">
        <w:trPr>
          <w:trHeight w:val="215"/>
          <w:jc w:val="center"/>
        </w:trPr>
        <w:tc>
          <w:tcPr>
            <w:tcW w:w="1975" w:type="dxa"/>
          </w:tcPr>
          <w:p w14:paraId="6404AC26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24D0A32" w14:textId="77777777" w:rsidR="005F4A91" w:rsidRPr="00175CF9" w:rsidRDefault="006A34E4" w:rsidP="006A34E4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ساختار مقاله علمی 2: محدوده و محدودیت ها، یافته های توصیفی و تحلیلی، بحث و نتیجه گیری، پینشهاد های کاربردی</w:t>
            </w:r>
          </w:p>
        </w:tc>
        <w:tc>
          <w:tcPr>
            <w:tcW w:w="1078" w:type="dxa"/>
          </w:tcPr>
          <w:p w14:paraId="008CD238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5F4A91" w14:paraId="511EA5E2" w14:textId="77777777" w:rsidTr="00A65C59">
        <w:trPr>
          <w:trHeight w:val="242"/>
          <w:jc w:val="center"/>
        </w:trPr>
        <w:tc>
          <w:tcPr>
            <w:tcW w:w="1975" w:type="dxa"/>
          </w:tcPr>
          <w:p w14:paraId="28C8F0B8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FC7956A" w14:textId="77777777" w:rsidR="005F4A91" w:rsidRPr="00175CF9" w:rsidRDefault="006A34E4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تفاوت مقبولیت با مطلوبیت مقاله علمی</w:t>
            </w:r>
          </w:p>
        </w:tc>
        <w:tc>
          <w:tcPr>
            <w:tcW w:w="1078" w:type="dxa"/>
          </w:tcPr>
          <w:p w14:paraId="66BBE3CA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5F4A91" w14:paraId="4DADB65A" w14:textId="77777777" w:rsidTr="00A65C59">
        <w:trPr>
          <w:trHeight w:val="251"/>
          <w:jc w:val="center"/>
        </w:trPr>
        <w:tc>
          <w:tcPr>
            <w:tcW w:w="1975" w:type="dxa"/>
          </w:tcPr>
          <w:p w14:paraId="1FCE9F5A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4C407C6" w14:textId="77777777" w:rsidR="005F4A91" w:rsidRPr="00175CF9" w:rsidRDefault="006A34E4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انواع اصالت مقاله </w:t>
            </w:r>
          </w:p>
        </w:tc>
        <w:tc>
          <w:tcPr>
            <w:tcW w:w="1078" w:type="dxa"/>
          </w:tcPr>
          <w:p w14:paraId="7F6B2D17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5F4A91" w14:paraId="45AFF205" w14:textId="77777777" w:rsidTr="00A65C59">
        <w:trPr>
          <w:trHeight w:val="197"/>
          <w:jc w:val="center"/>
        </w:trPr>
        <w:tc>
          <w:tcPr>
            <w:tcW w:w="1975" w:type="dxa"/>
          </w:tcPr>
          <w:p w14:paraId="1C398339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56BE417" w14:textId="77777777" w:rsidR="005F4A91" w:rsidRPr="00175CF9" w:rsidRDefault="006A34E4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چگونه بنویسیم</w:t>
            </w:r>
            <w:r w:rsidR="000461E2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؟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: تقویت مهارت های نگارشی</w:t>
            </w:r>
          </w:p>
        </w:tc>
        <w:tc>
          <w:tcPr>
            <w:tcW w:w="1078" w:type="dxa"/>
          </w:tcPr>
          <w:p w14:paraId="771A4402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5F4A91" w14:paraId="131D6893" w14:textId="77777777" w:rsidTr="00A65C59">
        <w:trPr>
          <w:trHeight w:val="188"/>
          <w:jc w:val="center"/>
        </w:trPr>
        <w:tc>
          <w:tcPr>
            <w:tcW w:w="1975" w:type="dxa"/>
          </w:tcPr>
          <w:p w14:paraId="09E475DF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C8AAD80" w14:textId="77777777" w:rsidR="005F4A91" w:rsidRPr="00175CF9" w:rsidRDefault="000461E2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چگونه برای مقاله خود مجله مناسبی را جهت انتشار انتخاب کنیم؟</w:t>
            </w:r>
            <w:r w:rsidR="00B8167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 (انواع مجلات علمی)</w:t>
            </w:r>
          </w:p>
        </w:tc>
        <w:tc>
          <w:tcPr>
            <w:tcW w:w="1078" w:type="dxa"/>
          </w:tcPr>
          <w:p w14:paraId="0F2ED7E7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5F4A91" w14:paraId="770B8868" w14:textId="77777777" w:rsidTr="005F4A91">
        <w:trPr>
          <w:trHeight w:val="350"/>
          <w:jc w:val="center"/>
        </w:trPr>
        <w:tc>
          <w:tcPr>
            <w:tcW w:w="1975" w:type="dxa"/>
          </w:tcPr>
          <w:p w14:paraId="6A4196F5" w14:textId="77777777" w:rsidR="005F4A91" w:rsidRPr="00FE7024" w:rsidRDefault="005F4A91" w:rsidP="005F4A91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14920C0" w14:textId="77777777" w:rsidR="005F4A91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چگونه برای مقاله خود مجله مناسبی را جهت انتشار انتخاب کنیم؟(حوزه موضوعی، شکل انتشار و هزینه دسترسی)</w:t>
            </w:r>
          </w:p>
        </w:tc>
        <w:tc>
          <w:tcPr>
            <w:tcW w:w="1078" w:type="dxa"/>
          </w:tcPr>
          <w:p w14:paraId="1D7A473C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5F4A91" w14:paraId="5D3D379F" w14:textId="77777777" w:rsidTr="00A65C59">
        <w:trPr>
          <w:trHeight w:val="224"/>
          <w:jc w:val="center"/>
        </w:trPr>
        <w:tc>
          <w:tcPr>
            <w:tcW w:w="1975" w:type="dxa"/>
          </w:tcPr>
          <w:p w14:paraId="107D0627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761D020" w14:textId="77777777" w:rsidR="005F4A91" w:rsidRPr="00175CF9" w:rsidRDefault="00B8167C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چگونه برای مقاله خود مجله مناسبی را جهت انتشار انتخاب کنیم؟ (ضریب تأثیر و محبوبیت مجله)</w:t>
            </w:r>
          </w:p>
        </w:tc>
        <w:tc>
          <w:tcPr>
            <w:tcW w:w="1078" w:type="dxa"/>
          </w:tcPr>
          <w:p w14:paraId="6E7A19D0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B8167C" w14:paraId="198AB7E7" w14:textId="77777777" w:rsidTr="00A65C59">
        <w:trPr>
          <w:trHeight w:val="233"/>
          <w:jc w:val="center"/>
        </w:trPr>
        <w:tc>
          <w:tcPr>
            <w:tcW w:w="1975" w:type="dxa"/>
          </w:tcPr>
          <w:p w14:paraId="108BC0BB" w14:textId="77777777" w:rsidR="00B8167C" w:rsidRPr="00FE7024" w:rsidRDefault="00B8167C" w:rsidP="00B8167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C6D83F9" w14:textId="77777777" w:rsidR="00B8167C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فرایند داوری مقالات در مجلات علمی: انواع داوری</w:t>
            </w:r>
          </w:p>
        </w:tc>
        <w:tc>
          <w:tcPr>
            <w:tcW w:w="1078" w:type="dxa"/>
          </w:tcPr>
          <w:p w14:paraId="706CD094" w14:textId="77777777" w:rsidR="00B8167C" w:rsidRPr="00E32E53" w:rsidRDefault="00B8167C" w:rsidP="00B8167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B8167C" w14:paraId="35C2696E" w14:textId="77777777" w:rsidTr="00A65C59">
        <w:trPr>
          <w:trHeight w:val="71"/>
          <w:jc w:val="center"/>
        </w:trPr>
        <w:tc>
          <w:tcPr>
            <w:tcW w:w="1975" w:type="dxa"/>
          </w:tcPr>
          <w:p w14:paraId="79BDCF63" w14:textId="77777777" w:rsidR="00B8167C" w:rsidRPr="00FE7024" w:rsidRDefault="00B8167C" w:rsidP="00B8167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1CA0B32" w14:textId="77777777" w:rsidR="00B8167C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فرایند داوری مقالات در مجلات علمی: معیارهای اولیه و ثانویه داوری</w:t>
            </w:r>
          </w:p>
        </w:tc>
        <w:tc>
          <w:tcPr>
            <w:tcW w:w="1078" w:type="dxa"/>
          </w:tcPr>
          <w:p w14:paraId="3F1C24F4" w14:textId="77777777" w:rsidR="00B8167C" w:rsidRPr="00E32E53" w:rsidRDefault="00B8167C" w:rsidP="00B8167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B8167C" w14:paraId="07DBB58D" w14:textId="77777777" w:rsidTr="00A65C59">
        <w:trPr>
          <w:trHeight w:val="269"/>
          <w:jc w:val="center"/>
        </w:trPr>
        <w:tc>
          <w:tcPr>
            <w:tcW w:w="1975" w:type="dxa"/>
          </w:tcPr>
          <w:p w14:paraId="7E5361B2" w14:textId="77777777" w:rsidR="00B8167C" w:rsidRPr="00FE7024" w:rsidRDefault="00B8167C" w:rsidP="00B8167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FD7E778" w14:textId="77777777" w:rsidR="00B8167C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مهارت های تدوین پایان نامه و گزارش پژوهشی 1</w:t>
            </w:r>
          </w:p>
        </w:tc>
        <w:tc>
          <w:tcPr>
            <w:tcW w:w="1078" w:type="dxa"/>
          </w:tcPr>
          <w:p w14:paraId="78D7BF88" w14:textId="77777777" w:rsidR="00B8167C" w:rsidRPr="00E32E53" w:rsidRDefault="00B8167C" w:rsidP="00B8167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B8167C" w14:paraId="4AAA1D4B" w14:textId="77777777" w:rsidTr="00A65C59">
        <w:trPr>
          <w:trHeight w:val="197"/>
          <w:jc w:val="center"/>
        </w:trPr>
        <w:tc>
          <w:tcPr>
            <w:tcW w:w="1975" w:type="dxa"/>
          </w:tcPr>
          <w:p w14:paraId="12D0A07E" w14:textId="77777777" w:rsidR="00B8167C" w:rsidRPr="00FE7024" w:rsidRDefault="00B8167C" w:rsidP="00B8167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8A9B313" w14:textId="77777777" w:rsidR="00B8167C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مهارت های تدوین پایان نامه و گزارش پژوهشی2</w:t>
            </w:r>
          </w:p>
        </w:tc>
        <w:tc>
          <w:tcPr>
            <w:tcW w:w="1078" w:type="dxa"/>
          </w:tcPr>
          <w:p w14:paraId="5147CDAC" w14:textId="77777777" w:rsidR="00B8167C" w:rsidRPr="00E32E53" w:rsidRDefault="00B8167C" w:rsidP="00B8167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B8167C" w14:paraId="0095B6C3" w14:textId="77777777" w:rsidTr="00A65C59">
        <w:trPr>
          <w:trHeight w:val="206"/>
          <w:jc w:val="center"/>
        </w:trPr>
        <w:tc>
          <w:tcPr>
            <w:tcW w:w="1975" w:type="dxa"/>
          </w:tcPr>
          <w:p w14:paraId="7B32AFF7" w14:textId="77777777" w:rsidR="00B8167C" w:rsidRPr="00FE7024" w:rsidRDefault="00B8167C" w:rsidP="00B8167C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295A23F" w14:textId="77777777" w:rsidR="00B8167C" w:rsidRPr="00175CF9" w:rsidRDefault="00B8167C" w:rsidP="00B8167C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مرور مطالب و جمع بندی</w:t>
            </w:r>
          </w:p>
        </w:tc>
        <w:tc>
          <w:tcPr>
            <w:tcW w:w="1078" w:type="dxa"/>
          </w:tcPr>
          <w:p w14:paraId="217E2D1F" w14:textId="77777777" w:rsidR="00B8167C" w:rsidRPr="00E32E53" w:rsidRDefault="00B8167C" w:rsidP="00B8167C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0A9108AC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EE154" w14:textId="77777777" w:rsidR="00F80F5A" w:rsidRDefault="00F80F5A" w:rsidP="0007479E">
      <w:pPr>
        <w:spacing w:after="0" w:line="240" w:lineRule="auto"/>
      </w:pPr>
      <w:r>
        <w:separator/>
      </w:r>
    </w:p>
  </w:endnote>
  <w:endnote w:type="continuationSeparator" w:id="0">
    <w:p w14:paraId="0ABF6E53" w14:textId="77777777" w:rsidR="00F80F5A" w:rsidRDefault="00F80F5A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0F60" w14:textId="77777777" w:rsidR="00F80F5A" w:rsidRDefault="00F80F5A" w:rsidP="0007479E">
      <w:pPr>
        <w:spacing w:after="0" w:line="240" w:lineRule="auto"/>
      </w:pPr>
      <w:r>
        <w:separator/>
      </w:r>
    </w:p>
  </w:footnote>
  <w:footnote w:type="continuationSeparator" w:id="0">
    <w:p w14:paraId="3085261B" w14:textId="77777777" w:rsidR="00F80F5A" w:rsidRDefault="00F80F5A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2FE8"/>
    <w:rsid w:val="00043444"/>
    <w:rsid w:val="000461E2"/>
    <w:rsid w:val="00047D53"/>
    <w:rsid w:val="00057433"/>
    <w:rsid w:val="0007479E"/>
    <w:rsid w:val="000C2700"/>
    <w:rsid w:val="001A24D7"/>
    <w:rsid w:val="00216992"/>
    <w:rsid w:val="0023366D"/>
    <w:rsid w:val="00295FDC"/>
    <w:rsid w:val="002A4DE7"/>
    <w:rsid w:val="00321206"/>
    <w:rsid w:val="003D23C3"/>
    <w:rsid w:val="003D3D9E"/>
    <w:rsid w:val="003E150E"/>
    <w:rsid w:val="00422CF3"/>
    <w:rsid w:val="004379F8"/>
    <w:rsid w:val="004736DA"/>
    <w:rsid w:val="004B094A"/>
    <w:rsid w:val="004C0E17"/>
    <w:rsid w:val="005559B3"/>
    <w:rsid w:val="00566F6F"/>
    <w:rsid w:val="005908E6"/>
    <w:rsid w:val="005B71F9"/>
    <w:rsid w:val="005F4A91"/>
    <w:rsid w:val="00611A20"/>
    <w:rsid w:val="006261B7"/>
    <w:rsid w:val="0064488B"/>
    <w:rsid w:val="00660C0D"/>
    <w:rsid w:val="00672BC1"/>
    <w:rsid w:val="00680AD4"/>
    <w:rsid w:val="006A34E4"/>
    <w:rsid w:val="006B0268"/>
    <w:rsid w:val="006B3CAE"/>
    <w:rsid w:val="006D5D3E"/>
    <w:rsid w:val="007367C0"/>
    <w:rsid w:val="00743C43"/>
    <w:rsid w:val="007A6B1B"/>
    <w:rsid w:val="00891C14"/>
    <w:rsid w:val="008D2DEA"/>
    <w:rsid w:val="00943DC8"/>
    <w:rsid w:val="00A8011B"/>
    <w:rsid w:val="00A82A0E"/>
    <w:rsid w:val="00AB3AB9"/>
    <w:rsid w:val="00B438CC"/>
    <w:rsid w:val="00B8167C"/>
    <w:rsid w:val="00B97D71"/>
    <w:rsid w:val="00BE160D"/>
    <w:rsid w:val="00BE73D7"/>
    <w:rsid w:val="00C1549F"/>
    <w:rsid w:val="00C84F12"/>
    <w:rsid w:val="00CF76B7"/>
    <w:rsid w:val="00D16A88"/>
    <w:rsid w:val="00DA2B1F"/>
    <w:rsid w:val="00E00030"/>
    <w:rsid w:val="00E13C35"/>
    <w:rsid w:val="00E31D17"/>
    <w:rsid w:val="00E32E53"/>
    <w:rsid w:val="00E42457"/>
    <w:rsid w:val="00F32950"/>
    <w:rsid w:val="00F80F5A"/>
    <w:rsid w:val="00F81788"/>
    <w:rsid w:val="00FA3054"/>
    <w:rsid w:val="00FA78A8"/>
    <w:rsid w:val="00FC4A96"/>
    <w:rsid w:val="00FD38D5"/>
    <w:rsid w:val="00FE55FE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3409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E424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beri170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2</cp:revision>
  <cp:lastPrinted>2024-02-10T09:48:00Z</cp:lastPrinted>
  <dcterms:created xsi:type="dcterms:W3CDTF">2026-09-16T04:11:00Z</dcterms:created>
  <dcterms:modified xsi:type="dcterms:W3CDTF">2026-09-16T04:11:00Z</dcterms:modified>
</cp:coreProperties>
</file>