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B131D1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B131D1">
        <w:rPr>
          <w:rFonts w:ascii="IranNastaliq" w:hAnsi="IranNastaliq" w:cs="B Mitra" w:hint="cs"/>
          <w:sz w:val="28"/>
          <w:szCs w:val="28"/>
          <w:rtl/>
          <w:lang w:bidi="fa-IR"/>
        </w:rPr>
        <w:t>8/11/97</w:t>
      </w:r>
    </w:p>
    <w:p w:rsidR="005908E6" w:rsidRDefault="004379F8" w:rsidP="004379F8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35560</wp:posOffset>
                </wp:positionV>
                <wp:extent cx="333375" cy="1809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75B22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2.8pt" to="234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6B3CAE" w:rsidRPr="004379F8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="006B3CAE" w:rsidRPr="004379F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</w:t>
      </w:r>
      <w:r w:rsidR="00A82A0E" w:rsidRPr="004379F8">
        <w:rPr>
          <w:rFonts w:ascii="IranNastaliq" w:hAnsi="IranNastaliq" w:cs="IranNastaliq" w:hint="cs"/>
          <w:sz w:val="28"/>
          <w:szCs w:val="28"/>
          <w:rtl/>
          <w:lang w:bidi="fa-IR"/>
        </w:rPr>
        <w:t>روانشناسی و علوم تربیتی</w:t>
      </w:r>
      <w:r w:rsidR="006B3CAE">
        <w:rPr>
          <w:rFonts w:ascii="IranNastaliq" w:hAnsi="IranNastaliq" w:cs="IranNastaliq" w:hint="cs"/>
          <w:rtl/>
          <w:lang w:bidi="fa-IR"/>
        </w:rPr>
        <w:t>.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6B3CAE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A82A0E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360"/>
        <w:gridCol w:w="3150"/>
        <w:gridCol w:w="720"/>
        <w:gridCol w:w="975"/>
      </w:tblGrid>
      <w:tr w:rsidR="006261B7" w:rsidTr="00A82A0E">
        <w:trPr>
          <w:trHeight w:val="998"/>
          <w:jc w:val="center"/>
        </w:trPr>
        <w:tc>
          <w:tcPr>
            <w:tcW w:w="4045" w:type="dxa"/>
            <w:gridSpan w:val="3"/>
          </w:tcPr>
          <w:p w:rsidR="005908E6" w:rsidRDefault="005908E6" w:rsidP="00A82A0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82A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▪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440" w:type="dxa"/>
            <w:gridSpan w:val="2"/>
          </w:tcPr>
          <w:p w:rsidR="005908E6" w:rsidRDefault="005908E6" w:rsidP="00A82A0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 واحد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 واحد عملی</w:t>
            </w:r>
          </w:p>
        </w:tc>
        <w:tc>
          <w:tcPr>
            <w:tcW w:w="3870" w:type="dxa"/>
            <w:gridSpan w:val="2"/>
          </w:tcPr>
          <w:p w:rsidR="00A82A0E" w:rsidRPr="005908E6" w:rsidRDefault="005908E6" w:rsidP="00A82A0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روش تحقیق مقدماتی در علم اطلاعات و دانش شناسی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A82A0E">
        <w:trPr>
          <w:trHeight w:val="341"/>
          <w:jc w:val="center"/>
        </w:trPr>
        <w:tc>
          <w:tcPr>
            <w:tcW w:w="5485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870" w:type="dxa"/>
            <w:gridSpan w:val="2"/>
          </w:tcPr>
          <w:p w:rsidR="00B97D71" w:rsidRPr="005908E6" w:rsidRDefault="00B97D71" w:rsidP="00A82A0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A82A0E" w:rsidRPr="00A82A0E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Introductory Research Methods   in Knowledge and Information Science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4379F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4379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109داخلی  02333623300</w:t>
            </w:r>
          </w:p>
        </w:tc>
        <w:tc>
          <w:tcPr>
            <w:tcW w:w="5205" w:type="dxa"/>
            <w:gridSpan w:val="4"/>
          </w:tcPr>
          <w:p w:rsidR="00E31D17" w:rsidRDefault="00E31D17" w:rsidP="00A82A0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مریم صابری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Default="00E31D17" w:rsidP="00ED138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ED13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336D86" w:rsidRPr="00E31D17" w:rsidRDefault="00336D86" w:rsidP="00336D86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lang w:bidi="fa-IR"/>
              </w:rPr>
              <w:t>http://msaberi.profile.semnan.ac.ir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A82A0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A0E" w:rsidRPr="00B96CB1">
              <w:rPr>
                <w:rFonts w:ascii="IranNastaliq" w:hAnsi="IranNastaliq" w:cs="B Mitra"/>
                <w:lang w:bidi="fa-IR"/>
              </w:rPr>
              <w:t>saberi1707@gmail.com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B131D1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131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131D1" w:rsidRPr="00B131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شنبه 12-10؛ دوشنبه: 17-16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82A0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2A0E" w:rsidRPr="00A82A0E">
              <w:rPr>
                <w:rFonts w:ascii="Calibri" w:eastAsia="Calibri" w:hAnsi="Calibri" w:cs="B Nazanin" w:hint="cs"/>
                <w:rtl/>
                <w:lang w:bidi="fa-IR"/>
              </w:rPr>
              <w:t xml:space="preserve"> آشنایی دانشجویان با اصول و روش های مقدماتی تحقیق در حوزه علم اطلاعات و دانش شناسی و عناصر مطرح در انجام تحقیقات متعارف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82A0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پروژکتور، لب تاپ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2A0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A82A0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A82A0E" w:rsidRDefault="00A82A0E" w:rsidP="00ED138C">
            <w:pPr>
              <w:bidi/>
              <w:spacing w:before="240"/>
              <w:rPr>
                <w:rFonts w:ascii="Calibri" w:eastAsia="Calibri" w:hAnsi="Calibri" w:cs="B Nazanin"/>
                <w:rtl/>
                <w:lang w:bidi="fa-IR"/>
              </w:rPr>
            </w:pPr>
            <w:r w:rsidRPr="00A82A0E">
              <w:rPr>
                <w:rFonts w:ascii="Calibri" w:eastAsia="Calibri" w:hAnsi="Calibri" w:cs="B Nazanin" w:hint="cs"/>
                <w:rtl/>
                <w:lang w:bidi="fa-IR"/>
              </w:rPr>
              <w:t>منصوریان، یزدان (1393). روش تحقیق در علم اطلاعات و دانش شناسی. تهران: انتشارات سمت.</w:t>
            </w:r>
          </w:p>
          <w:p w:rsidR="00ED138C" w:rsidRDefault="00ED138C" w:rsidP="00ED138C">
            <w:pPr>
              <w:bidi/>
              <w:spacing w:before="240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دیانی، محمدحسین (1386). روش های تحقیق در کتابداری. ویرایش دوم. مشهد: کتابخانه رایانه ای.</w:t>
            </w:r>
          </w:p>
          <w:p w:rsidR="00ED138C" w:rsidRDefault="00ED138C" w:rsidP="00ED138C">
            <w:pPr>
              <w:bidi/>
              <w:spacing w:before="240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پاول، رونالد آر. (1390). روش های اساسی پژوهش برای کتابداران. ترجمه نجلا حریری. تهران: آثار نفیس.</w:t>
            </w:r>
          </w:p>
          <w:p w:rsidR="00ED138C" w:rsidRPr="00A82A0E" w:rsidRDefault="00ED138C" w:rsidP="00ED138C">
            <w:pPr>
              <w:bidi/>
              <w:spacing w:before="240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کومار، کریشان (1374). روش های پژوهش در کتابداری و اطلاع رسانی. ترجمه فاطمه رهادوست با همکاری فریبرز خسروی. تهران: انتشارات کتابخانه ملی جمهوری اسلامی ایران.</w:t>
            </w:r>
          </w:p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2A0E" w:rsidTr="00A65C59">
        <w:trPr>
          <w:trHeight w:val="152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مفاهیم و مولفه های پژوهش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2A0E" w:rsidTr="00A65C59">
        <w:trPr>
          <w:trHeight w:val="89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مراحل انجام یک کار پژوهشی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2A0E" w:rsidTr="00A65C59">
        <w:trPr>
          <w:trHeight w:val="197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روشهای نمونه  گیری 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2A0E" w:rsidTr="00A65C59">
        <w:trPr>
          <w:trHeight w:val="206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چگونه یک ابزار پژوهشی بسازیم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2A0E" w:rsidTr="00A65C59">
        <w:trPr>
          <w:trHeight w:val="215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تعیین روایی و پایایی ابزار پژوهش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2A0E" w:rsidTr="00A65C59">
        <w:trPr>
          <w:trHeight w:val="242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آشنایی با رویکردهای کمیّ، کیفی و ترکیبی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2A0E" w:rsidTr="00A65C59">
        <w:trPr>
          <w:trHeight w:val="251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پیمایشی، آزمایشی، نیمه آزمایشی</w:t>
            </w: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روشهای پژوهش متداول در رویکرد کمّی: 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2A0E" w:rsidTr="00A65C59">
        <w:trPr>
          <w:trHeight w:val="197"/>
          <w:jc w:val="center"/>
        </w:trPr>
        <w:tc>
          <w:tcPr>
            <w:tcW w:w="1975" w:type="dxa"/>
          </w:tcPr>
          <w:p w:rsidR="00A82A0E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همبستگی، علّی، و امکان سنجی</w:t>
            </w:r>
          </w:p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روشهای متداول در رویکرد کمّی: 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2A0E" w:rsidTr="00A65C59">
        <w:trPr>
          <w:trHeight w:val="188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گراندد تئوری، پدیدار شناسی، اقدام پژوهی، مطالعه موردی</w:t>
            </w: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روشهای متداول در رویکرد کیفی: 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2A0E" w:rsidTr="00A82A0E">
        <w:trPr>
          <w:trHeight w:val="1817"/>
          <w:jc w:val="center"/>
        </w:trPr>
        <w:tc>
          <w:tcPr>
            <w:tcW w:w="1975" w:type="dxa"/>
          </w:tcPr>
          <w:p w:rsidR="00A82A0E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قوم نگاری، مطالعات تاریخی</w:t>
            </w:r>
          </w:p>
          <w:p w:rsidR="00A82A0E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پژوهش ترکیبی</w:t>
            </w:r>
          </w:p>
          <w:p w:rsidR="00A82A0E" w:rsidRPr="00FE7024" w:rsidRDefault="00A82A0E" w:rsidP="00A82A0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امتیازها و کاستی های پژوهش های کیفی </w:t>
            </w: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روشهای متداول در رویکرد کیفی: 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2A0E" w:rsidTr="00A65C59">
        <w:trPr>
          <w:trHeight w:val="224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محدوده و محدودیت های پژوهش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2A0E" w:rsidTr="00A65C59">
        <w:trPr>
          <w:trHeight w:val="233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اخلاق در پژوهش، سبک های استنادی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2A0E" w:rsidTr="00A65C59">
        <w:trPr>
          <w:trHeight w:val="71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آشنایی با قسمت های مختلف یک مقاله پژوهشی و نحوه نگارش آن 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2A0E" w:rsidTr="00A65C59">
        <w:trPr>
          <w:trHeight w:val="269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آشنایی با قسمت های مختلف یک پایان نامه و نحوه نگارش آن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2A0E" w:rsidTr="00A65C59">
        <w:trPr>
          <w:trHeight w:val="197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مرور مطالب و جمع بندی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2A0E" w:rsidTr="00A65C59">
        <w:trPr>
          <w:trHeight w:val="206"/>
          <w:jc w:val="center"/>
        </w:trPr>
        <w:tc>
          <w:tcPr>
            <w:tcW w:w="1975" w:type="dxa"/>
          </w:tcPr>
          <w:p w:rsidR="00A82A0E" w:rsidRPr="00FE7024" w:rsidRDefault="00A82A0E" w:rsidP="00A82A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82A0E" w:rsidRPr="00175CF9" w:rsidRDefault="00A82A0E" w:rsidP="00A82A0E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A82A0E" w:rsidRPr="00E32E53" w:rsidRDefault="00A82A0E" w:rsidP="00A82A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EF2" w:rsidRDefault="00CC5EF2" w:rsidP="0007479E">
      <w:pPr>
        <w:spacing w:after="0" w:line="240" w:lineRule="auto"/>
      </w:pPr>
      <w:r>
        <w:separator/>
      </w:r>
    </w:p>
  </w:endnote>
  <w:endnote w:type="continuationSeparator" w:id="0">
    <w:p w:rsidR="00CC5EF2" w:rsidRDefault="00CC5EF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EF2" w:rsidRDefault="00CC5EF2" w:rsidP="0007479E">
      <w:pPr>
        <w:spacing w:after="0" w:line="240" w:lineRule="auto"/>
      </w:pPr>
      <w:r>
        <w:separator/>
      </w:r>
    </w:p>
  </w:footnote>
  <w:footnote w:type="continuationSeparator" w:id="0">
    <w:p w:rsidR="00CC5EF2" w:rsidRDefault="00CC5EF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126E6"/>
    <w:rsid w:val="0023366D"/>
    <w:rsid w:val="00321206"/>
    <w:rsid w:val="00336D86"/>
    <w:rsid w:val="003D23C3"/>
    <w:rsid w:val="004379F8"/>
    <w:rsid w:val="004B094A"/>
    <w:rsid w:val="004C0E17"/>
    <w:rsid w:val="005908E6"/>
    <w:rsid w:val="005B71F9"/>
    <w:rsid w:val="006042D0"/>
    <w:rsid w:val="006261B7"/>
    <w:rsid w:val="00680AD4"/>
    <w:rsid w:val="006B0268"/>
    <w:rsid w:val="006B3CAE"/>
    <w:rsid w:val="007367C0"/>
    <w:rsid w:val="00743C43"/>
    <w:rsid w:val="007A6B1B"/>
    <w:rsid w:val="00891C14"/>
    <w:rsid w:val="008D2DEA"/>
    <w:rsid w:val="00A82A0E"/>
    <w:rsid w:val="00B131D1"/>
    <w:rsid w:val="00B438CC"/>
    <w:rsid w:val="00B96CB1"/>
    <w:rsid w:val="00B97D71"/>
    <w:rsid w:val="00BE160D"/>
    <w:rsid w:val="00BE73D7"/>
    <w:rsid w:val="00C1549F"/>
    <w:rsid w:val="00C84F12"/>
    <w:rsid w:val="00CC5EF2"/>
    <w:rsid w:val="00E00030"/>
    <w:rsid w:val="00E13C35"/>
    <w:rsid w:val="00E31D17"/>
    <w:rsid w:val="00E32E53"/>
    <w:rsid w:val="00ED138C"/>
    <w:rsid w:val="00F23A1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msaberi</cp:lastModifiedBy>
  <cp:revision>6</cp:revision>
  <cp:lastPrinted>2018-12-27T12:18:00Z</cp:lastPrinted>
  <dcterms:created xsi:type="dcterms:W3CDTF">2019-01-22T08:25:00Z</dcterms:created>
  <dcterms:modified xsi:type="dcterms:W3CDTF">2019-01-28T08:03:00Z</dcterms:modified>
</cp:coreProperties>
</file>